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0893D26D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F9583D">
        <w:rPr>
          <w:rFonts w:ascii="Arial" w:hAnsi="Arial" w:cs="Arial"/>
          <w:b/>
          <w:bCs/>
          <w:sz w:val="22"/>
        </w:rPr>
        <w:t>2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20</w:t>
      </w:r>
      <w:r w:rsidR="009313F4">
        <w:rPr>
          <w:rFonts w:ascii="Arial" w:hAnsi="Arial" w:cs="Arial"/>
          <w:b/>
          <w:bCs/>
          <w:sz w:val="22"/>
        </w:rPr>
        <w:t>10</w:t>
      </w:r>
      <w:r w:rsidR="006F3B24">
        <w:rPr>
          <w:rFonts w:ascii="Arial" w:hAnsi="Arial" w:cs="Arial"/>
          <w:b/>
          <w:bCs/>
          <w:sz w:val="22"/>
        </w:rPr>
        <w:t>804</w:t>
      </w:r>
    </w:p>
    <w:p w14:paraId="619B785A" w14:textId="5F0E53E2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>Elbonia, 02 – 13 November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764DB7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43210D">
        <w:rPr>
          <w:rFonts w:ascii="Arial" w:hAnsi="Arial" w:cs="Arial"/>
          <w:bCs/>
        </w:rPr>
        <w:t>multi-TRP description in Stage-2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92136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 w:rsidRPr="0092136F">
        <w:rPr>
          <w:rFonts w:ascii="Arial" w:hAnsi="Arial" w:cs="Arial"/>
          <w:bCs/>
        </w:rPr>
        <w:t>Release 1</w:t>
      </w:r>
      <w:r w:rsidR="00F32CDF" w:rsidRPr="0092136F">
        <w:rPr>
          <w:rFonts w:ascii="Arial" w:hAnsi="Arial" w:cs="Arial"/>
          <w:bCs/>
        </w:rPr>
        <w:t>6</w:t>
      </w:r>
    </w:p>
    <w:p w14:paraId="6AC83482" w14:textId="67ED11B0" w:rsidR="00463675" w:rsidRPr="0092136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2136F">
        <w:rPr>
          <w:rFonts w:ascii="Arial" w:hAnsi="Arial" w:cs="Arial"/>
          <w:b/>
        </w:rPr>
        <w:t>Work Item:</w:t>
      </w:r>
      <w:r w:rsidRPr="0092136F">
        <w:rPr>
          <w:rFonts w:ascii="Arial" w:hAnsi="Arial" w:cs="Arial"/>
          <w:bCs/>
        </w:rPr>
        <w:tab/>
      </w:r>
      <w:r w:rsidR="0043210D" w:rsidRPr="0092136F">
        <w:rPr>
          <w:rFonts w:ascii="Arial" w:hAnsi="Arial" w:cs="Arial"/>
          <w:bCs/>
        </w:rPr>
        <w:t>NR_eMIMO-Core</w:t>
      </w:r>
    </w:p>
    <w:p w14:paraId="1D9353D1" w14:textId="77777777" w:rsidR="00463675" w:rsidRPr="0092136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A1C2406" w:rsidR="00463675" w:rsidRPr="0092136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2136F">
        <w:rPr>
          <w:rFonts w:ascii="Arial" w:hAnsi="Arial" w:cs="Arial"/>
          <w:b/>
        </w:rPr>
        <w:t>Source:</w:t>
      </w:r>
      <w:r w:rsidRPr="0092136F">
        <w:rPr>
          <w:rFonts w:ascii="Arial" w:hAnsi="Arial" w:cs="Arial"/>
          <w:bCs/>
        </w:rPr>
        <w:tab/>
      </w:r>
      <w:r w:rsidR="00A8524C" w:rsidRPr="0092136F">
        <w:rPr>
          <w:rFonts w:ascii="Arial" w:hAnsi="Arial" w:cs="Arial"/>
          <w:bCs/>
        </w:rPr>
        <w:t>TSG RAN WG2</w:t>
      </w:r>
      <w:bookmarkStart w:id="0" w:name="_GoBack"/>
      <w:bookmarkEnd w:id="0"/>
    </w:p>
    <w:p w14:paraId="706E9330" w14:textId="4C919282" w:rsidR="00463675" w:rsidRPr="0092136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2136F">
        <w:rPr>
          <w:rFonts w:ascii="Arial" w:hAnsi="Arial" w:cs="Arial"/>
          <w:b/>
        </w:rPr>
        <w:t>To:</w:t>
      </w:r>
      <w:r w:rsidRPr="0092136F">
        <w:rPr>
          <w:rFonts w:ascii="Arial" w:hAnsi="Arial" w:cs="Arial"/>
          <w:bCs/>
        </w:rPr>
        <w:tab/>
      </w:r>
      <w:r w:rsidR="00385529" w:rsidRPr="0092136F">
        <w:rPr>
          <w:rFonts w:ascii="Arial" w:hAnsi="Arial" w:cs="Arial"/>
          <w:bCs/>
        </w:rPr>
        <w:t xml:space="preserve">TSG </w:t>
      </w:r>
      <w:r w:rsidR="009313F4" w:rsidRPr="0092136F">
        <w:rPr>
          <w:rFonts w:ascii="Arial" w:hAnsi="Arial" w:cs="Arial"/>
          <w:bCs/>
        </w:rPr>
        <w:t>RAN</w:t>
      </w:r>
      <w:r w:rsidR="00385529" w:rsidRPr="0092136F">
        <w:rPr>
          <w:rFonts w:ascii="Arial" w:hAnsi="Arial" w:cs="Arial"/>
          <w:bCs/>
        </w:rPr>
        <w:t xml:space="preserve"> WG</w:t>
      </w:r>
      <w:r w:rsidR="0043210D" w:rsidRPr="0092136F">
        <w:rPr>
          <w:rFonts w:ascii="Arial" w:hAnsi="Arial" w:cs="Arial"/>
          <w:bCs/>
        </w:rPr>
        <w:t>1</w:t>
      </w:r>
    </w:p>
    <w:p w14:paraId="4EFE95BE" w14:textId="0D561C21" w:rsidR="002633C1" w:rsidRPr="0092136F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92136F">
        <w:rPr>
          <w:rFonts w:ascii="Arial" w:hAnsi="Arial" w:cs="Arial"/>
          <w:b/>
        </w:rPr>
        <w:t>Cc:</w:t>
      </w:r>
      <w:r w:rsidR="00E7017E" w:rsidRPr="0092136F">
        <w:rPr>
          <w:rFonts w:ascii="Arial" w:hAnsi="Arial" w:cs="Arial"/>
          <w:bCs/>
        </w:rPr>
        <w:tab/>
      </w:r>
      <w:r w:rsidR="00BC5458" w:rsidRPr="0092136F">
        <w:rPr>
          <w:rFonts w:ascii="Arial" w:hAnsi="Arial" w:cs="Arial"/>
          <w:bCs/>
        </w:rPr>
        <w:t>-</w:t>
      </w:r>
    </w:p>
    <w:p w14:paraId="02681363" w14:textId="77777777" w:rsidR="00463675" w:rsidRPr="0092136F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92136F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2136F">
        <w:rPr>
          <w:rFonts w:ascii="Arial" w:hAnsi="Arial" w:cs="Arial"/>
          <w:b/>
        </w:rPr>
        <w:t>Contact Person:</w:t>
      </w:r>
      <w:r w:rsidRPr="0092136F">
        <w:rPr>
          <w:rFonts w:ascii="Arial" w:hAnsi="Arial" w:cs="Arial"/>
          <w:bCs/>
        </w:rPr>
        <w:tab/>
      </w:r>
    </w:p>
    <w:p w14:paraId="719CCBF0" w14:textId="76B59D87" w:rsidR="00463675" w:rsidRPr="0092136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92136F">
        <w:rPr>
          <w:rFonts w:cs="Arial"/>
        </w:rPr>
        <w:t>Name:</w:t>
      </w:r>
      <w:r w:rsidRPr="0092136F">
        <w:rPr>
          <w:rFonts w:cs="Arial"/>
          <w:b w:val="0"/>
          <w:bCs/>
        </w:rPr>
        <w:tab/>
      </w:r>
      <w:r w:rsidR="0043210D" w:rsidRPr="0092136F">
        <w:rPr>
          <w:rFonts w:cs="Arial"/>
          <w:b w:val="0"/>
          <w:bCs/>
        </w:rPr>
        <w:t>Tero Henttonen</w:t>
      </w:r>
    </w:p>
    <w:p w14:paraId="2748A78E" w14:textId="4F5AD03B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92136F">
        <w:rPr>
          <w:rFonts w:cs="Arial"/>
          <w:lang w:val="fr-FR"/>
        </w:rPr>
        <w:t>E-mail Address:</w:t>
      </w:r>
      <w:r w:rsidRPr="0092136F">
        <w:rPr>
          <w:rFonts w:cs="Arial"/>
          <w:b w:val="0"/>
          <w:bCs/>
          <w:lang w:val="fr-FR"/>
        </w:rPr>
        <w:tab/>
      </w:r>
      <w:r w:rsidR="0043210D" w:rsidRPr="0092136F">
        <w:rPr>
          <w:rFonts w:cs="Arial"/>
          <w:b w:val="0"/>
          <w:bCs/>
          <w:lang w:val="fr-FR"/>
        </w:rPr>
        <w:t>tero.henttonen</w:t>
      </w:r>
      <w:r w:rsidR="00385529" w:rsidRPr="0092136F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0794A2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C5458">
        <w:rPr>
          <w:rFonts w:ascii="Arial" w:hAnsi="Arial" w:cs="Arial"/>
          <w:bCs/>
        </w:rPr>
        <w:t>R2-2010</w:t>
      </w:r>
      <w:r w:rsidR="006F3B24">
        <w:rPr>
          <w:rFonts w:ascii="Arial" w:hAnsi="Arial" w:cs="Arial"/>
          <w:bCs/>
        </w:rPr>
        <w:t>803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8FBCCCB" w:rsidR="00E7017E" w:rsidRDefault="0043210D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It was noticed during the eMIMO discussion that the Stage-2 description for the multi-TRP feature has been forgotten to be included in Stage-2. To address that, RAN2 agreed to the attached CR to capture a high-level information on the feature.</w:t>
      </w:r>
    </w:p>
    <w:p w14:paraId="7A9E92DE" w14:textId="3A27B69E" w:rsidR="002633C1" w:rsidRPr="00E7017E" w:rsidRDefault="0043210D" w:rsidP="0043210D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case RAN1 finds some errors in the Stage-2 description, RAN2 would respectfully request RAN1 to provide feedback.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65BD07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43210D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78C938E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43210D">
        <w:rPr>
          <w:rFonts w:ascii="Arial" w:hAnsi="Arial" w:cs="Arial"/>
        </w:rPr>
        <w:t xml:space="preserve">RAN1 </w:t>
      </w:r>
      <w:r w:rsidR="002633C1">
        <w:rPr>
          <w:rFonts w:ascii="Arial" w:hAnsi="Arial" w:cs="Arial"/>
        </w:rPr>
        <w:t>to</w:t>
      </w:r>
      <w:r w:rsidR="0043210D">
        <w:rPr>
          <w:rFonts w:ascii="Arial" w:hAnsi="Arial" w:cs="Arial"/>
        </w:rPr>
        <w:t xml:space="preserve"> indicate if the </w:t>
      </w:r>
      <w:r w:rsidR="004F7CAD">
        <w:rPr>
          <w:rFonts w:ascii="Arial" w:hAnsi="Arial" w:cs="Arial"/>
        </w:rPr>
        <w:t xml:space="preserve">attached </w:t>
      </w:r>
      <w:r w:rsidR="0043210D">
        <w:rPr>
          <w:rFonts w:ascii="Arial" w:hAnsi="Arial" w:cs="Arial"/>
        </w:rPr>
        <w:t>RAN2-agreed Stage-2 description has any errors.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25D7C5FE" w14:textId="77777777" w:rsidR="00D6190B" w:rsidRPr="00A617A7" w:rsidRDefault="00D6190B" w:rsidP="00D619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Cs w:val="22"/>
        </w:rPr>
      </w:pPr>
      <w:r w:rsidRPr="00A617A7">
        <w:rPr>
          <w:rFonts w:ascii="Arial" w:hAnsi="Arial" w:cs="Arial"/>
          <w:bCs/>
          <w:szCs w:val="22"/>
        </w:rPr>
        <w:t>TSG RAN WG2 Meeting #11</w:t>
      </w:r>
      <w:r>
        <w:rPr>
          <w:rFonts w:ascii="Arial" w:hAnsi="Arial" w:cs="Arial"/>
          <w:bCs/>
          <w:szCs w:val="22"/>
        </w:rPr>
        <w:t>3-</w:t>
      </w:r>
      <w:r w:rsidRPr="00A617A7">
        <w:rPr>
          <w:rFonts w:ascii="Arial" w:hAnsi="Arial" w:cs="Arial"/>
          <w:bCs/>
          <w:szCs w:val="22"/>
        </w:rPr>
        <w:t>e</w:t>
      </w:r>
      <w:r w:rsidRPr="00A617A7">
        <w:rPr>
          <w:rFonts w:ascii="Arial" w:hAnsi="Arial" w:cs="Arial"/>
          <w:bCs/>
          <w:szCs w:val="22"/>
        </w:rPr>
        <w:tab/>
      </w:r>
      <w:r>
        <w:rPr>
          <w:rFonts w:ascii="Arial" w:hAnsi="Arial" w:cs="Arial"/>
          <w:bCs/>
          <w:szCs w:val="22"/>
        </w:rPr>
        <w:t>25</w:t>
      </w:r>
      <w:r w:rsidRPr="00435151">
        <w:rPr>
          <w:rFonts w:ascii="Arial" w:hAnsi="Arial" w:cs="Arial"/>
          <w:bCs/>
          <w:szCs w:val="22"/>
          <w:vertAlign w:val="superscript"/>
        </w:rPr>
        <w:t>th</w:t>
      </w:r>
      <w:r>
        <w:rPr>
          <w:rFonts w:ascii="Arial" w:hAnsi="Arial" w:cs="Arial"/>
          <w:bCs/>
          <w:szCs w:val="22"/>
        </w:rPr>
        <w:t xml:space="preserve"> January – 5</w:t>
      </w:r>
      <w:r w:rsidRPr="00435151">
        <w:rPr>
          <w:rFonts w:ascii="Arial" w:hAnsi="Arial" w:cs="Arial"/>
          <w:bCs/>
          <w:szCs w:val="22"/>
          <w:vertAlign w:val="superscript"/>
        </w:rPr>
        <w:t>th</w:t>
      </w:r>
      <w:r>
        <w:rPr>
          <w:rFonts w:ascii="Arial" w:hAnsi="Arial" w:cs="Arial"/>
          <w:bCs/>
          <w:szCs w:val="22"/>
        </w:rPr>
        <w:t xml:space="preserve"> February</w:t>
      </w:r>
      <w:r w:rsidRPr="00A617A7">
        <w:rPr>
          <w:rFonts w:ascii="Arial" w:hAnsi="Arial" w:cs="Arial"/>
          <w:bCs/>
          <w:szCs w:val="22"/>
        </w:rPr>
        <w:t xml:space="preserve"> 2020 </w:t>
      </w:r>
      <w:r>
        <w:rPr>
          <w:rFonts w:ascii="Arial" w:hAnsi="Arial" w:cs="Arial"/>
          <w:bCs/>
          <w:szCs w:val="22"/>
        </w:rPr>
        <w:tab/>
        <w:t>Online</w:t>
      </w:r>
    </w:p>
    <w:p w14:paraId="61D3745E" w14:textId="77777777" w:rsidR="00D6190B" w:rsidRPr="00A617A7" w:rsidRDefault="00D6190B" w:rsidP="00D619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Cs w:val="22"/>
        </w:rPr>
      </w:pPr>
      <w:r w:rsidRPr="00A617A7">
        <w:rPr>
          <w:rFonts w:ascii="Arial" w:hAnsi="Arial" w:cs="Arial"/>
          <w:bCs/>
          <w:szCs w:val="22"/>
        </w:rPr>
        <w:t>TSG RAN WG2 Meeting #11</w:t>
      </w:r>
      <w:r>
        <w:rPr>
          <w:rFonts w:ascii="Arial" w:hAnsi="Arial" w:cs="Arial"/>
          <w:bCs/>
          <w:szCs w:val="22"/>
        </w:rPr>
        <w:t>3</w:t>
      </w:r>
      <w:r>
        <w:rPr>
          <w:rFonts w:ascii="Malgun Gothic" w:eastAsia="Malgun Gothic" w:hAnsi="Malgun Gothic" w:cs="Arial" w:hint="eastAsia"/>
          <w:bCs/>
          <w:szCs w:val="22"/>
          <w:lang w:eastAsia="ko-KR"/>
        </w:rPr>
        <w:t>bis-</w:t>
      </w:r>
      <w:r w:rsidRPr="00A617A7">
        <w:rPr>
          <w:rFonts w:ascii="Arial" w:hAnsi="Arial" w:cs="Arial"/>
          <w:bCs/>
          <w:szCs w:val="22"/>
        </w:rPr>
        <w:t>e</w:t>
      </w:r>
      <w:r w:rsidRPr="00A617A7">
        <w:rPr>
          <w:rFonts w:ascii="Arial" w:hAnsi="Arial" w:cs="Arial"/>
          <w:bCs/>
          <w:szCs w:val="22"/>
        </w:rPr>
        <w:tab/>
      </w:r>
      <w:r>
        <w:rPr>
          <w:rFonts w:ascii="Arial" w:hAnsi="Arial" w:cs="Arial"/>
          <w:bCs/>
          <w:szCs w:val="22"/>
        </w:rPr>
        <w:t>12</w:t>
      </w:r>
      <w:r w:rsidRPr="00435151">
        <w:rPr>
          <w:rFonts w:ascii="Arial" w:hAnsi="Arial" w:cs="Arial"/>
          <w:bCs/>
          <w:szCs w:val="22"/>
          <w:vertAlign w:val="superscript"/>
        </w:rPr>
        <w:t>th</w:t>
      </w:r>
      <w:r>
        <w:rPr>
          <w:rFonts w:ascii="Arial" w:hAnsi="Arial" w:cs="Arial"/>
          <w:bCs/>
          <w:szCs w:val="22"/>
        </w:rPr>
        <w:t xml:space="preserve"> – 20</w:t>
      </w:r>
      <w:r w:rsidRPr="00435151">
        <w:rPr>
          <w:rFonts w:ascii="Arial" w:hAnsi="Arial" w:cs="Arial"/>
          <w:bCs/>
          <w:szCs w:val="22"/>
          <w:vertAlign w:val="superscript"/>
        </w:rPr>
        <w:t>th</w:t>
      </w:r>
      <w:r>
        <w:rPr>
          <w:rFonts w:ascii="Arial" w:hAnsi="Arial" w:cs="Arial"/>
          <w:bCs/>
          <w:szCs w:val="22"/>
        </w:rPr>
        <w:t xml:space="preserve"> April</w:t>
      </w:r>
      <w:r w:rsidRPr="00A617A7">
        <w:rPr>
          <w:rFonts w:ascii="Arial" w:hAnsi="Arial" w:cs="Arial"/>
          <w:bCs/>
          <w:szCs w:val="22"/>
        </w:rPr>
        <w:t xml:space="preserve"> 2020 </w:t>
      </w:r>
      <w:r>
        <w:rPr>
          <w:rFonts w:ascii="Arial" w:hAnsi="Arial" w:cs="Arial"/>
          <w:bCs/>
          <w:szCs w:val="22"/>
        </w:rPr>
        <w:tab/>
      </w:r>
      <w:r>
        <w:rPr>
          <w:rFonts w:ascii="Arial" w:hAnsi="Arial" w:cs="Arial"/>
          <w:bCs/>
          <w:szCs w:val="22"/>
        </w:rPr>
        <w:tab/>
      </w:r>
      <w:r>
        <w:rPr>
          <w:rFonts w:ascii="Arial" w:hAnsi="Arial" w:cs="Arial"/>
          <w:bCs/>
          <w:szCs w:val="22"/>
        </w:rPr>
        <w:tab/>
        <w:t>Online</w:t>
      </w:r>
    </w:p>
    <w:p w14:paraId="1EBB9015" w14:textId="51758E0F" w:rsidR="009E0233" w:rsidRDefault="009E0233" w:rsidP="00D6190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51435" w14:textId="77777777" w:rsidR="002F3C7D" w:rsidRDefault="002F3C7D">
      <w:r>
        <w:separator/>
      </w:r>
    </w:p>
  </w:endnote>
  <w:endnote w:type="continuationSeparator" w:id="0">
    <w:p w14:paraId="183F1763" w14:textId="77777777" w:rsidR="002F3C7D" w:rsidRDefault="002F3C7D">
      <w:r>
        <w:continuationSeparator/>
      </w:r>
    </w:p>
  </w:endnote>
  <w:endnote w:type="continuationNotice" w:id="1">
    <w:p w14:paraId="544E4E50" w14:textId="77777777" w:rsidR="002F3C7D" w:rsidRDefault="002F3C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DEAD0" w14:textId="77777777" w:rsidR="002F3C7D" w:rsidRDefault="002F3C7D">
      <w:r>
        <w:separator/>
      </w:r>
    </w:p>
  </w:footnote>
  <w:footnote w:type="continuationSeparator" w:id="0">
    <w:p w14:paraId="24D1D559" w14:textId="77777777" w:rsidR="002F3C7D" w:rsidRDefault="002F3C7D">
      <w:r>
        <w:continuationSeparator/>
      </w:r>
    </w:p>
  </w:footnote>
  <w:footnote w:type="continuationNotice" w:id="1">
    <w:p w14:paraId="1070E7EF" w14:textId="77777777" w:rsidR="002F3C7D" w:rsidRDefault="002F3C7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F3C7D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210D"/>
    <w:rsid w:val="00437F70"/>
    <w:rsid w:val="004518CB"/>
    <w:rsid w:val="00452B0D"/>
    <w:rsid w:val="00463675"/>
    <w:rsid w:val="00496D50"/>
    <w:rsid w:val="004A03EC"/>
    <w:rsid w:val="004C6071"/>
    <w:rsid w:val="004D1605"/>
    <w:rsid w:val="004E2356"/>
    <w:rsid w:val="004F3AA9"/>
    <w:rsid w:val="004F7CAD"/>
    <w:rsid w:val="0050174F"/>
    <w:rsid w:val="00501F64"/>
    <w:rsid w:val="00505F59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3B24"/>
    <w:rsid w:val="006F7688"/>
    <w:rsid w:val="00701A2B"/>
    <w:rsid w:val="00706A1A"/>
    <w:rsid w:val="007261FF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136F"/>
    <w:rsid w:val="00923E7C"/>
    <w:rsid w:val="009313F4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3BEF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B01AC"/>
    <w:rsid w:val="00BB0CAD"/>
    <w:rsid w:val="00BC2519"/>
    <w:rsid w:val="00BC5458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97EB9"/>
    <w:rsid w:val="00CA0491"/>
    <w:rsid w:val="00CB2DDF"/>
    <w:rsid w:val="00CF669B"/>
    <w:rsid w:val="00D24338"/>
    <w:rsid w:val="00D40BEF"/>
    <w:rsid w:val="00D42DF3"/>
    <w:rsid w:val="00D6190B"/>
    <w:rsid w:val="00D65530"/>
    <w:rsid w:val="00D74A1C"/>
    <w:rsid w:val="00D75660"/>
    <w:rsid w:val="00D876BF"/>
    <w:rsid w:val="00DC3099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5AIRPNAIUNRU-859666464-7355</_dlc_DocId>
    <_dlc_DocIdUrl xmlns="71c5aaf6-e6ce-465b-b873-5148d2a4c105">
      <Url>https://nokia.sharepoint.com/sites/c5g/e2earch/_layouts/15/DocIdRedir.aspx?ID=5AIRPNAIUNRU-859666464-7355</Url>
      <Description>5AIRPNAIUNRU-859666464-7355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1158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Nokia, Nokia Shanghai Bell</dc:creator>
  <cp:keywords/>
  <dc:description/>
  <cp:lastModifiedBy>Nokia, Nokia Shanghai Bell</cp:lastModifiedBy>
  <cp:revision>5</cp:revision>
  <cp:lastPrinted>2002-04-23T00:10:00Z</cp:lastPrinted>
  <dcterms:created xsi:type="dcterms:W3CDTF">2020-11-16T08:22:00Z</dcterms:created>
  <dcterms:modified xsi:type="dcterms:W3CDTF">2020-11-20T11:09:00Z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1d131654-95fe-44f2-b109-b032a2581da1</vt:lpwstr>
  </property>
</Properties>
</file>